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D6" w:rsidRDefault="00295DD6" w:rsidP="00295DD6">
      <w:r>
        <w:t>Zespół Edukacyjny w Bytnicy składa zawiadomienie, że do udziału w zapytaniu ofertowym na wykonanie dokumentacji projektowo-kosztorysowych</w:t>
      </w:r>
    </w:p>
    <w:p w:rsidR="00295DD6" w:rsidRDefault="00295DD6" w:rsidP="00295DD6">
      <w:r>
        <w:t>"Remont sanitariatów i elewacji zachodniej w budynku nr 85 Zespołu Edukacyjnego w Bytnicy" przystąpiło dwóch oferentów:</w:t>
      </w:r>
    </w:p>
    <w:p w:rsidR="00295DD6" w:rsidRDefault="00295DD6" w:rsidP="00295DD6">
      <w:r>
        <w:t> </w:t>
      </w:r>
    </w:p>
    <w:p w:rsidR="00295DD6" w:rsidRDefault="00295DD6" w:rsidP="00295DD6">
      <w:r>
        <w:t>Jako najkorzystniejsza została wybrana oferta nr 2 Wykonawcy</w:t>
      </w:r>
    </w:p>
    <w:p w:rsidR="00295DD6" w:rsidRDefault="00295DD6" w:rsidP="00295DD6">
      <w:r>
        <w:t> </w:t>
      </w:r>
    </w:p>
    <w:p w:rsidR="00295DD6" w:rsidRDefault="00295DD6" w:rsidP="00295DD6">
      <w:r>
        <w:t>2.Usługi Budowlane</w:t>
      </w:r>
    </w:p>
    <w:p w:rsidR="00295DD6" w:rsidRDefault="00295DD6" w:rsidP="00295DD6">
      <w:r>
        <w:t>Projektowanie, Nadzorowanie i Wykonawstwo</w:t>
      </w:r>
    </w:p>
    <w:p w:rsidR="00295DD6" w:rsidRDefault="00295DD6" w:rsidP="00295DD6">
      <w:r>
        <w:t>Ryszard Wojtasiewicz</w:t>
      </w:r>
    </w:p>
    <w:p w:rsidR="00295DD6" w:rsidRDefault="00295DD6" w:rsidP="00295DD6">
      <w:r>
        <w:t>66-630 Bytnica</w:t>
      </w:r>
    </w:p>
    <w:p w:rsidR="00295DD6" w:rsidRDefault="00295DD6" w:rsidP="00295DD6">
      <w:r>
        <w:t> </w:t>
      </w:r>
    </w:p>
    <w:p w:rsidR="00295DD6" w:rsidRDefault="00295DD6" w:rsidP="00295DD6">
      <w:r>
        <w:t> </w:t>
      </w:r>
    </w:p>
    <w:p w:rsidR="00295DD6" w:rsidRDefault="00295DD6" w:rsidP="00295DD6">
      <w:r>
        <w:t>Uzasadnienie wyboru:</w:t>
      </w:r>
    </w:p>
    <w:p w:rsidR="00295DD6" w:rsidRDefault="00295DD6" w:rsidP="00295DD6">
      <w:r>
        <w:t> </w:t>
      </w:r>
    </w:p>
    <w:p w:rsidR="00295DD6" w:rsidRDefault="00295DD6" w:rsidP="00295DD6">
      <w:r>
        <w:t>Przy jedynym kryterium cena 100 % - 100 pkt</w:t>
      </w:r>
    </w:p>
    <w:p w:rsidR="00295DD6" w:rsidRDefault="00295DD6" w:rsidP="00295DD6">
      <w:r>
        <w:t> </w:t>
      </w:r>
    </w:p>
    <w:p w:rsidR="00295DD6" w:rsidRDefault="00295DD6" w:rsidP="00295DD6">
      <w:r>
        <w:t>Ponadto złożono:</w:t>
      </w:r>
    </w:p>
    <w:p w:rsidR="00295DD6" w:rsidRDefault="00295DD6" w:rsidP="00295DD6">
      <w:r>
        <w:t> </w:t>
      </w:r>
    </w:p>
    <w:p w:rsidR="00295DD6" w:rsidRDefault="00295DD6" w:rsidP="00295DD6">
      <w:r>
        <w:t>Ofertę nr 1</w:t>
      </w:r>
    </w:p>
    <w:p w:rsidR="00295DD6" w:rsidRDefault="00295DD6" w:rsidP="00295DD6">
      <w:r>
        <w:t> </w:t>
      </w:r>
    </w:p>
    <w:p w:rsidR="00295DD6" w:rsidRDefault="00295DD6" w:rsidP="00295DD6">
      <w:r>
        <w:t>"Studio IN Dariusz Dymarek</w:t>
      </w:r>
      <w:r>
        <w:t>”</w:t>
      </w:r>
      <w:bookmarkStart w:id="0" w:name="_GoBack"/>
      <w:bookmarkEnd w:id="0"/>
    </w:p>
    <w:p w:rsidR="00295DD6" w:rsidRDefault="00295DD6" w:rsidP="00295DD6">
      <w:r>
        <w:t>ul.</w:t>
      </w:r>
      <w:r>
        <w:t xml:space="preserve"> </w:t>
      </w:r>
      <w:r>
        <w:t>Parkowa 42/1</w:t>
      </w:r>
    </w:p>
    <w:p w:rsidR="00295DD6" w:rsidRDefault="00295DD6" w:rsidP="00295DD6">
      <w:r>
        <w:t>51-616 Wrocław</w:t>
      </w:r>
    </w:p>
    <w:p w:rsidR="00295DD6" w:rsidRDefault="00295DD6" w:rsidP="00295DD6">
      <w:r>
        <w:t> </w:t>
      </w:r>
    </w:p>
    <w:p w:rsidR="00295DD6" w:rsidRDefault="00295DD6" w:rsidP="00295DD6">
      <w:r>
        <w:t>Przy jedynym kryterium 100 % ceny - 20,94 pkt</w:t>
      </w:r>
    </w:p>
    <w:p w:rsidR="00295DD6" w:rsidRDefault="00295DD6" w:rsidP="00295DD6">
      <w:r>
        <w:t> </w:t>
      </w:r>
    </w:p>
    <w:p w:rsidR="00295DD6" w:rsidRDefault="00295DD6" w:rsidP="00295DD6">
      <w:r>
        <w:t>Podpisanie umowy nastąpi z Wykonawcą, który zaproponował najniższą cenę.</w:t>
      </w:r>
    </w:p>
    <w:p w:rsidR="000761CF" w:rsidRDefault="000761CF"/>
    <w:sectPr w:rsidR="000761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D6"/>
    <w:rsid w:val="000761CF"/>
    <w:rsid w:val="002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D67D"/>
  <w15:chartTrackingRefBased/>
  <w15:docId w15:val="{EFC14EE1-3F2C-40A9-8F11-1C3022B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DD6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2016-02-18T08:21:00Z</dcterms:created>
  <dcterms:modified xsi:type="dcterms:W3CDTF">2016-02-18T08:22:00Z</dcterms:modified>
</cp:coreProperties>
</file>