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7351DA">
        <w:rPr>
          <w:rFonts w:ascii="Cambria" w:hAnsi="Cambria" w:cs="Arial"/>
          <w:b/>
        </w:rPr>
        <w:t xml:space="preserve"> poniżej 30000 EURO na rok 2018</w:t>
      </w:r>
      <w:bookmarkStart w:id="0" w:name="_GoBack"/>
      <w:bookmarkEnd w:id="0"/>
    </w:p>
    <w:p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 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brutto……………..…zł</w:t>
      </w:r>
    </w:p>
    <w:p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brutto………….……zł</w:t>
      </w:r>
    </w:p>
    <w:p w:rsidR="00670C83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III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brutto…………….…zł</w:t>
      </w:r>
    </w:p>
    <w:p w:rsidR="00267ABC" w:rsidRDefault="00267ABC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Cz.VI za cenę………………….zł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tj. brutto………………..zł</w:t>
      </w:r>
    </w:p>
    <w:p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…………………zł</w:t>
      </w:r>
    </w:p>
    <w:p w:rsidR="007351DA" w:rsidRPr="00B715F1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1. Spełniamy  wymogi  określone  w  art. 22 ust. 1 ustawy z dnia 29 stycznia 2004 roku  Prawo zamówień publicznych ((t. j. Dz. U. z 2013 r. poz. 907) zw. dalej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2.  Nie podlegamy wykluczeniu na podstawie art. 24 ust 1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 xml:space="preserve">. Nie należymy/ należymy* do grupy kapitałowej w rozumieniu ustawy z dnia 16 lutego 2007 roku o ochronie konkurencji i konsumentów (Dz. U. nr 50, poz. 331 z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>. zm.)</w:t>
      </w:r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3"/>
    <w:rsid w:val="00201BF9"/>
    <w:rsid w:val="00267ABC"/>
    <w:rsid w:val="002910DE"/>
    <w:rsid w:val="00670C83"/>
    <w:rsid w:val="007351DA"/>
    <w:rsid w:val="00A3584A"/>
    <w:rsid w:val="00AC173F"/>
    <w:rsid w:val="00B715F1"/>
    <w:rsid w:val="00D821AE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2017-10-19T11:52:00Z</dcterms:created>
  <dcterms:modified xsi:type="dcterms:W3CDTF">2017-10-20T06:59:00Z</dcterms:modified>
</cp:coreProperties>
</file>